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D" w:rsidRPr="0020159D" w:rsidRDefault="0020159D" w:rsidP="0020159D">
      <w:pPr>
        <w:pStyle w:val="a3"/>
        <w:jc w:val="center"/>
        <w:outlineLvl w:val="0"/>
        <w:rPr>
          <w:rFonts w:ascii="Times New Roman" w:hAnsi="Times New Roman"/>
          <w:color w:val="FF0000"/>
          <w:sz w:val="36"/>
          <w:szCs w:val="36"/>
        </w:rPr>
      </w:pPr>
      <w:r w:rsidRPr="0020159D">
        <w:rPr>
          <w:rFonts w:ascii="Times New Roman" w:hAnsi="Times New Roman"/>
          <w:color w:val="FF0000"/>
          <w:sz w:val="36"/>
          <w:szCs w:val="36"/>
        </w:rPr>
        <w:t>Рекомендации родителям по прослушиванию детских песен дома.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Основы культуры человека закладываются с раннего возраста. Различны и разнообразны области культурного наследия, с которым знакомятся дети с первых шагов своей жизни. Ориентиром тут должны быть два принципа: художественность произведения и его доступность, для понимания ребёнком. Несомненно, что эти принципы, при организации музыкального воспитания в детском саду, выдерживаются.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59D">
        <w:rPr>
          <w:rFonts w:ascii="Times New Roman" w:hAnsi="Times New Roman" w:cs="Times New Roman"/>
          <w:sz w:val="28"/>
          <w:szCs w:val="28"/>
        </w:rPr>
        <w:t>А ДОМА?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   Родители многое могут сделать в развитии у ребёнка интереса к музыке. Желая  порадовать ребёнка, поощрить его прилежание, старательность, родители делают сыну или дочери разные подарки. Подарок должен соответствовать возрасту ребёнка, вкусам и интересам и в то же время – помогать развитию музыкальных способностей. Опыт показывает, что дошкольники очень радуются музыкальному подарку. Что это может быть? Сюжетная игрушка с музыкальным оформлением, детский музыкальный инструмент \ металлофон, арфа, детское пианино, дудочка, барабан и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т.д.\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 xml:space="preserve">, музыкальный диск или аудиокассета с детскими песнями. 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    Дома ребёнок получает обилие музыкальных впечатлений для эмоциональной разрядки, а именно: по радио, телевидению, в кино и театре. Следует предоставлять малышам возможность больше слушать детские музыкальные произведения, передачи.  Каждый родитель радуется, глядя, как его малыш с удовольствием вытанцовывает Па под современную эстрадную песню, пародируя  какого – либо певца или самих родителей. Включая тяжёлые взрослые песни русских и зарубежных музыкальных групп, родители даже не подозревают, что у ребёнка нарушается психика, он становится нервным, дёрганным и плаксивым. Он боится громкого включения музыкальных произведений, которые нравятся его родителям, забиваясь в угол комнаты или дивана. А родители, в свою очередь, не понимают злобного и неадекватного поведения ребёнка, после прослушивания песен в стиле рок и панк, когда они к нему обращаются.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   Не каждый родитель знает, что  очень важно, чтобы ребёнок не перегружался музыкальными впечатлениями. Для этого надо делать строгий отбор музыкальных произведений, который соответствует возрасту их ребёнка. Например: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>Детям от 3 – 5 лет.</w:t>
      </w:r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«Детские песни» \ ансамбль «Колокольчик». Для детей и их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родителей\</w:t>
      </w:r>
      <w:proofErr w:type="spellEnd"/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>«Светлые сны»</w:t>
      </w:r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«Сказочный домик» </w:t>
      </w:r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>«Детская дискотека»</w:t>
      </w:r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«Сказки феи» \ очаровательные песенки для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малышей\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«Зимние песенки» \ песни из советских мультипликационных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фильмов\</w:t>
      </w:r>
      <w:proofErr w:type="spellEnd"/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«Детский альбом» \ классическая музыка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П.И.Чайковского\</w:t>
      </w:r>
      <w:proofErr w:type="spellEnd"/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«Танцы для детей» \ танцевальные мелодии для детей 3-5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лет\</w:t>
      </w:r>
      <w:proofErr w:type="spellEnd"/>
    </w:p>
    <w:p w:rsidR="0020159D" w:rsidRPr="0020159D" w:rsidRDefault="0020159D" w:rsidP="002015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«Во поле берёзка стояла» \ слушание музыки для музыкального воспитания детей младшего дошкольного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возраста\</w:t>
      </w:r>
      <w:proofErr w:type="spellEnd"/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>Детям от 5- 7 лет.</w:t>
      </w:r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«Синий – синий василёк» \ песни Н.Тимофеевой для детей 4-8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лет\</w:t>
      </w:r>
      <w:proofErr w:type="spellEnd"/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«Я самый счастливый» \ песни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Е.Челноковой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 xml:space="preserve">  для детей 5-10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лет\</w:t>
      </w:r>
      <w:proofErr w:type="spellEnd"/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>«Город детства» \ детский театр песни «Светофор»\</w:t>
      </w:r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«Детский хит - парад» \ песни для детей любого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возраста\</w:t>
      </w:r>
      <w:proofErr w:type="spellEnd"/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lastRenderedPageBreak/>
        <w:t>«Раз, два, три» \ песни и танцы А.Варламова для детей \</w:t>
      </w:r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«Звёздочки в саду» \ Песни и караоке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М.Парцхаладзе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дошкольников\</w:t>
      </w:r>
      <w:proofErr w:type="spellEnd"/>
    </w:p>
    <w:p w:rsidR="0020159D" w:rsidRPr="0020159D" w:rsidRDefault="0020159D" w:rsidP="00201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«Не устаём удивляться» \ песни С.Елизаровой – лауреата международного конкурса «Радуга» \</w:t>
      </w:r>
    </w:p>
    <w:p w:rsidR="0020159D" w:rsidRPr="0020159D" w:rsidRDefault="0020159D" w:rsidP="0020159D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«Спой нам, ветер» \ слушание музыки для музыкального воспитания для детей младшего дошкольного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возраста\</w:t>
      </w:r>
      <w:proofErr w:type="spellEnd"/>
    </w:p>
    <w:p w:rsidR="0020159D" w:rsidRPr="0020159D" w:rsidRDefault="0020159D" w:rsidP="002015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   Эти аудиокассеты, малая толика музыкальной продукции для прослушивания детьми дошкольного возраста, выпускаемой студией «Весть - ТДА», которую  я рекомендую приобретать в различных магазинах нашего города.</w:t>
      </w:r>
    </w:p>
    <w:p w:rsidR="0020159D" w:rsidRPr="0020159D" w:rsidRDefault="0020159D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59D">
        <w:rPr>
          <w:rFonts w:ascii="Times New Roman" w:hAnsi="Times New Roman" w:cs="Times New Roman"/>
          <w:sz w:val="28"/>
          <w:szCs w:val="28"/>
        </w:rPr>
        <w:t xml:space="preserve">      Также, очень важно побуждать малыша к самостоятельным проявлениям детского творчества. Дети, прослушивая не один раз полюбившуюся песню, захотят спеть её вам в сольном исполнении, а так же пропеть вместе с вами дуэтом. Пожалуйста, не отказывайте ему в этой просьбе. Сейчас, когда вы так необходимы вашему ребёнку, дайте ему возможность общаться с вами ежеминутно: играть в игры, ставить кукольные постановки, читать стихотворения и сказки различных писателей и, конечно же, петь весёлые, добрые песни. Такие нежные и ласковые детские песни учат понимать ребёнка взаимоотношению между людьми, пониманию окружающего мира и доброму отношению к животным. Поверьте, что после песни «Не обижайте, муравья» \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В.Шаинского\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 xml:space="preserve">, ребёнок задумается, прежде чем разрушить большой муравьиный дом и никогда не будет дразнить собак, если послушает песню «Не дразните собак» \ </w:t>
      </w:r>
      <w:proofErr w:type="spellStart"/>
      <w:r w:rsidRPr="0020159D">
        <w:rPr>
          <w:rFonts w:ascii="Times New Roman" w:hAnsi="Times New Roman" w:cs="Times New Roman"/>
          <w:sz w:val="28"/>
          <w:szCs w:val="28"/>
        </w:rPr>
        <w:t>Е.Птичкина\</w:t>
      </w:r>
      <w:proofErr w:type="spellEnd"/>
      <w:r w:rsidRPr="0020159D">
        <w:rPr>
          <w:rFonts w:ascii="Times New Roman" w:hAnsi="Times New Roman" w:cs="Times New Roman"/>
          <w:sz w:val="28"/>
          <w:szCs w:val="28"/>
        </w:rPr>
        <w:t>. Хорошие и добрые детские песни помогают ребёнку адаптироваться и правильно вести себя в окружающем мире.</w:t>
      </w:r>
    </w:p>
    <w:p w:rsidR="002F32CC" w:rsidRPr="0020159D" w:rsidRDefault="002F32CC" w:rsidP="00201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2CC" w:rsidRPr="0020159D" w:rsidSect="00201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AA7"/>
    <w:multiLevelType w:val="hybridMultilevel"/>
    <w:tmpl w:val="E54C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43E9"/>
    <w:multiLevelType w:val="hybridMultilevel"/>
    <w:tmpl w:val="669E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59D"/>
    <w:rsid w:val="0020159D"/>
    <w:rsid w:val="002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015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015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2019-01-20T06:20:00Z</dcterms:created>
  <dcterms:modified xsi:type="dcterms:W3CDTF">2019-01-20T06:21:00Z</dcterms:modified>
</cp:coreProperties>
</file>